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_rels/foot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Calibri" w:hAnsi="Calibri" w:cs="Calibri"/>
          <w:b/>
          <w:bCs/>
          <w:sz w:val="32"/>
          <w:szCs w:val="32"/>
          <w:lang w:val="de-DE"/>
        </w:rPr>
      </w:pPr>
      <w:r>
        <w:rPr>
          <w:rFonts w:cs="Calibri" w:ascii="Calibri" w:hAnsi="Calibri"/>
          <w:b/>
          <w:bCs/>
          <w:sz w:val="32"/>
          <w:szCs w:val="32"/>
          <w:lang w:val="de-DE"/>
        </w:rPr>
      </w:r>
    </w:p>
    <w:p>
      <w:pPr>
        <w:pStyle w:val="Didefault"/>
        <w:spacing w:lineRule="auto" w:line="240" w:before="0" w:after="240"/>
        <w:jc w:val="center"/>
        <w:rPr>
          <w:rFonts w:ascii="Calibri" w:hAnsi="Calibri" w:cs="Calibri"/>
          <w:b/>
          <w:bCs/>
          <w:sz w:val="32"/>
          <w:szCs w:val="32"/>
          <w:lang w:val="de-DE"/>
        </w:rPr>
      </w:pPr>
      <w:r>
        <w:rPr>
          <w:rFonts w:cs="Calibri" w:ascii="Calibri" w:hAnsi="Calibri"/>
          <w:b/>
          <w:bCs/>
          <w:sz w:val="32"/>
          <w:szCs w:val="32"/>
          <w:lang w:val="de-DE"/>
        </w:rPr>
      </w:r>
    </w:p>
    <w:p>
      <w:pPr>
        <w:pStyle w:val="Didefault"/>
        <w:spacing w:lineRule="auto" w:line="240" w:before="0" w:after="240"/>
        <w:jc w:val="center"/>
        <w:rPr>
          <w:rFonts w:ascii="Calibri" w:hAnsi="Calibri" w:cs="Calibri"/>
          <w:b/>
          <w:bCs/>
          <w:sz w:val="32"/>
          <w:szCs w:val="32"/>
          <w:lang w:val="de-DE"/>
        </w:rPr>
      </w:pPr>
      <w:r>
        <w:rPr>
          <w:rFonts w:cs="Calibri" w:ascii="Calibri" w:hAnsi="Calibri"/>
          <w:b/>
          <w:bCs/>
          <w:sz w:val="32"/>
          <w:szCs w:val="32"/>
          <w:lang w:val="de-DE"/>
        </w:rPr>
        <w:t>TRIO SHELIAK</w:t>
      </w:r>
    </w:p>
    <w:p>
      <w:pPr>
        <w:pStyle w:val="Didefault"/>
        <w:spacing w:lineRule="auto" w:line="240" w:before="0" w:after="240"/>
        <w:jc w:val="center"/>
        <w:rPr/>
      </w:pPr>
      <w:r>
        <w:rPr>
          <w:rFonts w:cs="Calibri" w:ascii="Calibri" w:hAnsi="Calibri"/>
          <w:bCs/>
          <w:lang w:val="de-DE"/>
        </w:rPr>
        <w:t>Emanuele Brilli - violin</w:t>
      </w:r>
      <w:r>
        <w:rPr>
          <w:rFonts w:eastAsia="Times Roman;Times New Roman" w:cs="Calibri" w:ascii="Calibri" w:hAnsi="Calibri"/>
          <w:bCs/>
          <w:lang w:val="de-DE"/>
        </w:rPr>
        <w:br/>
      </w:r>
      <w:r>
        <w:rPr>
          <w:rFonts w:cs="Calibri" w:ascii="Calibri" w:hAnsi="Calibri"/>
          <w:bCs/>
          <w:lang w:val="de-DE"/>
        </w:rPr>
        <w:t>Matilde Michelozzi - cello</w:t>
      </w:r>
      <w:r>
        <w:rPr>
          <w:rFonts w:eastAsia="Times Roman;Times New Roman" w:cs="Calibri" w:ascii="Calibri" w:hAnsi="Calibri"/>
          <w:bCs/>
        </w:rPr>
        <w:br/>
      </w:r>
      <w:r>
        <w:rPr>
          <w:rFonts w:cs="Calibri" w:ascii="Calibri" w:hAnsi="Calibri"/>
          <w:bCs/>
          <w:lang w:val="de-DE"/>
        </w:rPr>
        <w:t>Sergio Costa - piano</w:t>
      </w:r>
    </w:p>
    <w:p>
      <w:pPr>
        <w:pStyle w:val="Didefault"/>
        <w:spacing w:lineRule="auto" w:line="240" w:before="0" w:after="240"/>
        <w:rPr>
          <w:rFonts w:ascii="Calibri" w:hAnsi="Calibri" w:eastAsia="Times Roman;Times New Roman" w:cs="Calibri"/>
          <w:sz w:val="24"/>
          <w:szCs w:val="24"/>
        </w:rPr>
      </w:pPr>
      <w:r>
        <w:rPr>
          <w:rFonts w:eastAsia="Times Roman;Times New Roman" w:cs="Calibri" w:ascii="Calibri" w:hAnsi="Calibri"/>
          <w:sz w:val="24"/>
          <w:szCs w:val="24"/>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Trio Sheliak was founded in Florence in 2019 and immediately established itself on the chamber music international scene with numerous prizes, competitions and awards, including the Third Prize of the Gianni Bergamo Classic Music Award 2024, the Farulli Prize in the Abbiati Prize 2024, the Alberto Burri Prize 2023, the Luigi Nono Prize 2023 (with special prize for contemporary music) and the Filippo Nicosia Prize 2022. The Trio is part of the Le Dimore del Quartetto network, from which it was also awarded as Ensemble of the Year 2022, and it has also been selected by the European Chamber Music Academy as an Aspirant Ensemble.</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 xml:space="preserve">In 2020, the Trio moved to Switzerland, and in June 2024 obtained the Master Specialized in Chamber Music with top marks and distinction at the Hochschule Bern in the class of Patrick Jüdt and at the Hochschule Luzern in the class of Hiroko Sakagami and Isabelle van Keulen. </w:t>
      </w:r>
    </w:p>
    <w:p>
      <w:pPr>
        <w:pStyle w:val="Normal"/>
        <w:bidi w:val="0"/>
        <w:jc w:val="left"/>
        <w:rPr>
          <w:rFonts w:ascii="Calibri" w:hAnsi="Calibri"/>
        </w:rPr>
      </w:pPr>
      <w:r>
        <w:rPr>
          <w:rFonts w:cs="Calibri" w:ascii="Calibri" w:hAnsi="Calibri"/>
          <w:lang w:val="en-US"/>
        </w:rPr>
        <w:t>They are currently attending the CAS in Chamber Music with Patrick Jüdt at the HKB in Bern, and they are following Ivan Rabaglia's Chamber Music Advanced Course at the Accademia Nazionale di Santa Cecilia, and the Chamber Music Master with the Trio di Parma and Pierpaolo Maurizzi at the Conservatorio di Parma.</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Over the years, the Trio has also attended the Stauffer Center with the Quartetto di Cremona, courses at the Accademia Chigiana in Siena, the Jeunesses Musicales Deutschland and the European Chamber Music Academy (ECMA), where they had important encounters with masters such as Hatto Beyerle, Alfred Brendel, Clive Greensmith, members of the Cuarteto Casals and the Kuss Quartett.</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 xml:space="preserve">Trio Sheliak has performed at numerous festivals including Les Jardins Musicaux, Bühnen Bern, Piano Trio Fest, KKL Luzern, Associazione Chamber Music Trieste, Lingotto Musica, Amici della Musica di Firenze, </w:t>
      </w:r>
      <w:r>
        <w:rPr>
          <w:rFonts w:eastAsia="NSimSun" w:cs="Calibri" w:ascii="Calibri" w:hAnsi="Calibri"/>
          <w:color w:val="auto"/>
          <w:kern w:val="2"/>
          <w:sz w:val="24"/>
          <w:szCs w:val="24"/>
          <w:lang w:val="en-US" w:eastAsia="zh-CN" w:bidi="hi-IN"/>
        </w:rPr>
        <w:t>Società dei Concerti di Trieste</w:t>
      </w:r>
      <w:r>
        <w:rPr>
          <w:rFonts w:cs="Calibri" w:ascii="Calibri" w:hAnsi="Calibri"/>
          <w:lang w:val="en-US"/>
        </w:rPr>
        <w:t>. In January 2024 the Trio made his debut in China with a concert tour between Beijing and Chongqing.</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cs="Calibri" w:ascii="Calibri" w:hAnsi="Calibri"/>
          <w:lang w:val="en-US"/>
        </w:rPr>
        <w:t>Recently Trio Sheliak was awarded the ST.ART - Nachwuchsförderpreis Kultur - MUSIK, reserved for young talents from the canton of Lucerne, for the special quality of the performance of contemporary music in its graduation recital, and was named winner of the Jürg Müller Foundation prize as the best chamber group at the Hochschule Bern, thanks to which it will give a concert with Daniel Sepec and Patrick Jüdt.</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
    </w:p>
    <w:sectPr>
      <w:footerReference w:type="default" r:id="rId2"/>
      <w:type w:val="nextPage"/>
      <w:pgSz w:w="11906" w:h="16838"/>
      <w:pgMar w:left="1134" w:right="1134" w:gutter="0" w:header="0" w:top="1134" w:footer="1134" w:bottom="1648"/>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Neue">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bidi w:val="0"/>
      <w:spacing w:before="0" w:after="160"/>
      <w:jc w:val="center"/>
      <w:rPr>
        <w:sz w:val="24"/>
        <w:szCs w:val="24"/>
      </w:rPr>
    </w:pPr>
    <w:hyperlink r:id="rId1">
      <w:r>
        <w:rPr>
          <w:rStyle w:val="CollegamentoInternet"/>
          <w:rFonts w:cs="Calibri"/>
          <w:sz w:val="20"/>
          <w:szCs w:val="20"/>
          <w:lang w:val="it-IT"/>
        </w:rPr>
        <w:t>www.triosheliak.com</w:t>
      </w:r>
    </w:hyperlink>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it-IT"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NSimSun" w:cs="Arial"/>
      <w:color w:val="auto"/>
      <w:kern w:val="2"/>
      <w:sz w:val="24"/>
      <w:szCs w:val="24"/>
      <w:lang w:val="it-IT" w:eastAsia="zh-CN" w:bidi="hi-IN"/>
    </w:rPr>
  </w:style>
  <w:style w:type="character" w:styleId="CollegamentoInternet">
    <w:name w:val="Hyperlink"/>
    <w:rPr>
      <w:color w:val="000080"/>
      <w:u w:val="single"/>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Didefault">
    <w:name w:val="Di default"/>
    <w:qFormat/>
    <w:pPr>
      <w:widowControl/>
      <w:suppressAutoHyphens w:val="true"/>
      <w:overflowPunct w:val="true"/>
      <w:bidi w:val="0"/>
      <w:spacing w:lineRule="auto" w:line="288" w:before="160" w:after="0"/>
      <w:jc w:val="left"/>
    </w:pPr>
    <w:rPr>
      <w:rFonts w:ascii="Helvetica Neue" w:hAnsi="Helvetica Neue" w:eastAsia="Arial Unicode MS" w:cs="Arial Unicode MS"/>
      <w:color w:val="000000"/>
      <w:kern w:val="0"/>
      <w:sz w:val="24"/>
      <w:szCs w:val="24"/>
      <w:lang w:val="it-IT" w:eastAsia="it-IT" w:bidi="ar-SA"/>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Standard">
    <w:name w:val="Standard"/>
    <w:qFormat/>
    <w:pPr>
      <w:widowControl/>
      <w:suppressAutoHyphens w:val="true"/>
      <w:overflowPunct w:val="true"/>
      <w:bidi w:val="0"/>
      <w:spacing w:before="0" w:after="0"/>
      <w:jc w:val="left"/>
      <w:textAlignment w:val="baseline"/>
    </w:pPr>
    <w:rPr>
      <w:rFonts w:ascii="Liberation Serif" w:hAnsi="Liberation Serif" w:eastAsia="NSimSun" w:cs="Arial"/>
      <w:color w:val="auto"/>
      <w:kern w:val="2"/>
      <w:sz w:val="24"/>
      <w:szCs w:val="24"/>
      <w:lang w:val="it-IT"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triosheliak.com/" TargetMode="External"/>
</Relationships>
</file>

<file path=docProps/app.xml><?xml version="1.0" encoding="utf-8"?>
<Properties xmlns="http://schemas.openxmlformats.org/officeDocument/2006/extended-properties" xmlns:vt="http://schemas.openxmlformats.org/officeDocument/2006/docPropsVTypes">
  <Template/>
  <TotalTime>177</TotalTime>
  <Application>LibreOffice/7.5.7.1$Windows_X86_64 LibreOffice_project/47eb0cf7efbacdee9b19ae25d6752381ede23126</Application>
  <AppVersion>15.0000</AppVersion>
  <Pages>1</Pages>
  <Words>398</Words>
  <Characters>2063</Characters>
  <CharactersWithSpaces>2453</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2024-03-19T00:28:52Z</dcterms:created>
  <dc:creator/>
  <dc:description/>
  <dc:language>it-IT</dc:language>
  <cp:lastModifiedBy/>
  <dcterms:modified xsi:type="dcterms:W3CDTF">2024-12-18T13:48:48Z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